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17FC3" w14:textId="77777777"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81F1FBA" w14:textId="77777777" w:rsidR="009E4236" w:rsidRDefault="009E4236" w:rsidP="009E4236">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D10EBC7" w14:textId="77777777" w:rsidR="009E4236" w:rsidRPr="005C0355" w:rsidRDefault="009E4236" w:rsidP="009E4236">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E4236" w14:paraId="47C82093"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31F687" w14:textId="77777777" w:rsidR="009E4236" w:rsidRDefault="009E4236" w:rsidP="009E50E5">
            <w:pPr>
              <w:pStyle w:val="BodyText"/>
              <w:spacing w:line="240" w:lineRule="exact"/>
              <w:jc w:val="both"/>
            </w:pPr>
          </w:p>
          <w:p w14:paraId="70CB6C96" w14:textId="13CAF81C" w:rsidR="009E4236" w:rsidRDefault="009E4236"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711A4A3" w14:textId="77777777" w:rsidR="009E4236" w:rsidRDefault="009E4236" w:rsidP="009E50E5">
            <w:pPr>
              <w:pStyle w:val="BodyText"/>
              <w:spacing w:line="240" w:lineRule="exact"/>
              <w:jc w:val="both"/>
              <w:rPr>
                <w:b w:val="0"/>
                <w:caps/>
                <w:color w:val="FF6600"/>
              </w:rPr>
            </w:pPr>
          </w:p>
          <w:p w14:paraId="392368FA" w14:textId="77777777" w:rsidR="00103FD3" w:rsidRPr="008A5FAE" w:rsidRDefault="00103FD3" w:rsidP="00103FD3">
            <w:pPr>
              <w:pStyle w:val="BodyText"/>
              <w:spacing w:line="240" w:lineRule="exact"/>
              <w:jc w:val="both"/>
              <w:rPr>
                <w:b w:val="0"/>
                <w:bCs/>
                <w:szCs w:val="24"/>
              </w:rPr>
            </w:pPr>
            <w:r w:rsidRPr="008A5FAE">
              <w:rPr>
                <w:b w:val="0"/>
                <w:bCs/>
                <w:szCs w:val="24"/>
              </w:rPr>
              <w:t>This Insert may be completed as follows:</w:t>
            </w:r>
          </w:p>
          <w:p w14:paraId="1E7F01F5"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digital signature (using commercially available software such as DocuSign) with an accompanying document or information verifying the identity of the signatory. </w:t>
            </w:r>
          </w:p>
          <w:p w14:paraId="097AE441" w14:textId="6BE5C9AC" w:rsidR="00103FD3" w:rsidRPr="008A5FAE" w:rsidRDefault="00103FD3" w:rsidP="00103FD3">
            <w:pPr>
              <w:pStyle w:val="BodyText"/>
              <w:spacing w:line="280" w:lineRule="exact"/>
              <w:jc w:val="both"/>
              <w:rPr>
                <w:b w:val="0"/>
                <w:bCs/>
                <w:iCs/>
                <w:szCs w:val="24"/>
              </w:rPr>
            </w:pPr>
            <w:r w:rsidRPr="008A5FAE">
              <w:rPr>
                <w:b w:val="0"/>
                <w:bCs/>
                <w:iCs/>
                <w:szCs w:val="24"/>
              </w:rPr>
              <w:t xml:space="preserve">If completed with a digital signature, this Insert and accompanying document or information may be uploaded to the online Part </w:t>
            </w:r>
            <w:r w:rsidR="0010312C">
              <w:rPr>
                <w:b w:val="0"/>
                <w:bCs/>
                <w:iCs/>
                <w:szCs w:val="24"/>
              </w:rPr>
              <w:t>2</w:t>
            </w:r>
            <w:r w:rsidRPr="008A5FAE">
              <w:rPr>
                <w:b w:val="0"/>
                <w:bCs/>
                <w:iCs/>
                <w:szCs w:val="24"/>
              </w:rPr>
              <w:t xml:space="preserve"> Form or may be sent by email to the Procurement Administrator at </w:t>
            </w:r>
            <w:hyperlink r:id="rId11" w:history="1">
              <w:r w:rsidRPr="008A5FAE">
                <w:rPr>
                  <w:rStyle w:val="Hyperlink"/>
                  <w:rFonts w:cs="Times New Roman"/>
                  <w:b w:val="0"/>
                  <w:bCs/>
                  <w:iCs/>
                  <w:color w:val="0000FF"/>
                </w:rPr>
                <w:t>Illinois-RFP@nera.com</w:t>
              </w:r>
            </w:hyperlink>
            <w:r w:rsidRPr="008A5FAE">
              <w:rPr>
                <w:b w:val="0"/>
                <w:bCs/>
                <w:iCs/>
                <w:szCs w:val="24"/>
                <w:lang w:val="en-US" w:eastAsia="en-US"/>
              </w:rPr>
              <w:t>.</w:t>
            </w:r>
          </w:p>
          <w:p w14:paraId="381DC781" w14:textId="77777777" w:rsidR="00103FD3" w:rsidRPr="008A5FAE" w:rsidRDefault="00103FD3" w:rsidP="00103FD3">
            <w:pPr>
              <w:pStyle w:val="BodyText"/>
              <w:spacing w:line="280" w:lineRule="exact"/>
              <w:jc w:val="both"/>
              <w:rPr>
                <w:b w:val="0"/>
                <w:bCs/>
                <w:iCs/>
                <w:szCs w:val="24"/>
              </w:rPr>
            </w:pPr>
          </w:p>
          <w:p w14:paraId="4A9359B2" w14:textId="77777777" w:rsidR="00103FD3" w:rsidRPr="008A5FAE" w:rsidRDefault="00103FD3" w:rsidP="00103FD3">
            <w:pPr>
              <w:pStyle w:val="BodyText"/>
              <w:spacing w:line="280" w:lineRule="exact"/>
              <w:jc w:val="both"/>
              <w:rPr>
                <w:b w:val="0"/>
                <w:bCs/>
                <w:iCs/>
                <w:szCs w:val="24"/>
              </w:rPr>
            </w:pPr>
            <w:r w:rsidRPr="008A5FAE">
              <w:rPr>
                <w:b w:val="0"/>
                <w:bCs/>
                <w:iCs/>
                <w:szCs w:val="24"/>
              </w:rPr>
              <w:t>This Insert may also be completed as follows:</w:t>
            </w:r>
          </w:p>
          <w:p w14:paraId="11E4D177"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scanned wet </w:t>
            </w:r>
            <w:proofErr w:type="gramStart"/>
            <w:r w:rsidRPr="008A5FAE">
              <w:rPr>
                <w:i/>
                <w:szCs w:val="24"/>
              </w:rPr>
              <w:t>signature;</w:t>
            </w:r>
            <w:proofErr w:type="gramEnd"/>
          </w:p>
          <w:p w14:paraId="124486DE" w14:textId="77777777" w:rsidR="00103FD3" w:rsidRPr="008A5FAE" w:rsidRDefault="00103FD3" w:rsidP="00103FD3">
            <w:pPr>
              <w:pStyle w:val="BodyText"/>
              <w:spacing w:line="280" w:lineRule="exact"/>
              <w:jc w:val="both"/>
              <w:rPr>
                <w:b w:val="0"/>
                <w:bCs/>
                <w:i/>
                <w:szCs w:val="24"/>
              </w:rPr>
            </w:pPr>
            <w:r w:rsidRPr="008A5FAE">
              <w:rPr>
                <w:b w:val="0"/>
                <w:bCs/>
                <w:i/>
                <w:szCs w:val="24"/>
              </w:rPr>
              <w:t>or</w:t>
            </w:r>
          </w:p>
          <w:p w14:paraId="69F6B4CF"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an electronic signature (such as an image of a signature).</w:t>
            </w:r>
          </w:p>
          <w:p w14:paraId="4D2FADCB" w14:textId="486EE4F7" w:rsidR="009E4236" w:rsidRPr="008A5FAE" w:rsidRDefault="00103FD3" w:rsidP="009E50E5">
            <w:pPr>
              <w:pStyle w:val="BodyText"/>
              <w:spacing w:line="240" w:lineRule="exact"/>
              <w:jc w:val="both"/>
              <w:rPr>
                <w:b w:val="0"/>
                <w:bCs/>
              </w:rPr>
            </w:pPr>
            <w:r w:rsidRPr="008A5FAE">
              <w:rPr>
                <w:rFonts w:eastAsiaTheme="minorHAnsi"/>
                <w:b w:val="0"/>
                <w:bCs/>
                <w:iCs/>
                <w:szCs w:val="24"/>
              </w:rPr>
              <w:t xml:space="preserve">If completed with a scanned or electronic signature, this Insert must be sent by email to the Procurement Administrator at </w:t>
            </w:r>
            <w:hyperlink r:id="rId12" w:history="1">
              <w:r w:rsidRPr="008A5FAE">
                <w:rPr>
                  <w:rStyle w:val="Hyperlink"/>
                  <w:rFonts w:eastAsiaTheme="minorHAnsi" w:cs="Times New Roman"/>
                  <w:b w:val="0"/>
                  <w:bCs/>
                  <w:iCs/>
                  <w:color w:val="0000FF"/>
                </w:rPr>
                <w:t>Illinois-RFP@nera.com</w:t>
              </w:r>
            </w:hyperlink>
            <w:r w:rsidRPr="008A5FAE">
              <w:rPr>
                <w:rFonts w:eastAsiaTheme="minorHAnsi"/>
                <w:b w:val="0"/>
                <w:bCs/>
                <w:iCs/>
                <w:szCs w:val="24"/>
              </w:rPr>
              <w:t xml:space="preserve"> by the signatory or with the signatory on copy</w:t>
            </w:r>
            <w:r w:rsidRPr="008A5FAE">
              <w:rPr>
                <w:b w:val="0"/>
                <w:bCs/>
                <w:szCs w:val="24"/>
              </w:rPr>
              <w:t>.</w:t>
            </w:r>
          </w:p>
          <w:p w14:paraId="392B28C7" w14:textId="77777777" w:rsidR="009E4236" w:rsidRDefault="009E4236" w:rsidP="009E50E5">
            <w:pPr>
              <w:pStyle w:val="BodyText"/>
              <w:spacing w:line="240" w:lineRule="exact"/>
              <w:jc w:val="both"/>
              <w:rPr>
                <w:b w:val="0"/>
                <w:i/>
              </w:rPr>
            </w:pPr>
          </w:p>
        </w:tc>
      </w:tr>
    </w:tbl>
    <w:p w14:paraId="63968FC7" w14:textId="77777777" w:rsidR="009E4236" w:rsidRDefault="009E4236" w:rsidP="0077224E">
      <w:pPr>
        <w:jc w:val="both"/>
        <w:rPr>
          <w:rFonts w:ascii="Copperplate Gothic Bold" w:hAnsi="Copperplate Gothic Bold"/>
          <w:b/>
          <w:color w:val="FF6600"/>
          <w:sz w:val="32"/>
          <w:szCs w:val="32"/>
        </w:rPr>
      </w:pPr>
    </w:p>
    <w:p w14:paraId="2216A01C" w14:textId="07670694"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28273E">
        <w:rPr>
          <w:rFonts w:ascii="Copperplate Gothic Bold" w:hAnsi="Copperplate Gothic Bold"/>
          <w:b/>
          <w:color w:val="FF6600"/>
          <w:sz w:val="32"/>
          <w:szCs w:val="32"/>
        </w:rPr>
        <w:t>5</w:t>
      </w:r>
      <w:r w:rsidR="002928EC" w:rsidRPr="00115C7B">
        <w:rPr>
          <w:rFonts w:ascii="Copperplate Gothic Bold" w:hAnsi="Copperplate Gothic Bold"/>
          <w:b/>
          <w:color w:val="FF6600"/>
          <w:sz w:val="32"/>
          <w:szCs w:val="32"/>
        </w:rPr>
        <w:t>)</w:t>
      </w:r>
    </w:p>
    <w:p w14:paraId="59090B57" w14:textId="7405868F"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28273E">
        <w:rPr>
          <w:rFonts w:ascii="Copperplate Gothic Bold" w:hAnsi="Copperplate Gothic Bold"/>
          <w:szCs w:val="32"/>
          <w:u w:val="single"/>
        </w:rPr>
        <w:t>Fifth</w:t>
      </w:r>
      <w:r w:rsidR="003E04D2">
        <w:rPr>
          <w:rFonts w:ascii="Copperplate Gothic Bold" w:hAnsi="Copperplate Gothic Bold"/>
          <w:szCs w:val="32"/>
          <w:u w:val="single"/>
        </w:rPr>
        <w:t xml:space="preserve">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p>
    <w:p w14:paraId="4B04F926" w14:textId="77777777" w:rsidR="0077224E" w:rsidRPr="00B7265A" w:rsidRDefault="0077224E" w:rsidP="0077224E">
      <w:pPr>
        <w:jc w:val="both"/>
        <w:rPr>
          <w:rFonts w:ascii="Copperplate Gothic Bold" w:hAnsi="Copperplate Gothic Bold"/>
          <w:b/>
          <w:szCs w:val="24"/>
        </w:rPr>
      </w:pPr>
    </w:p>
    <w:p w14:paraId="0A3DD742" w14:textId="398D3121" w:rsidR="00C07CE3" w:rsidRPr="00FB61C5" w:rsidRDefault="0098046C" w:rsidP="00C07CE3">
      <w:pPr>
        <w:spacing w:after="120"/>
        <w:jc w:val="both"/>
        <w:rPr>
          <w:sz w:val="22"/>
          <w:szCs w:val="24"/>
        </w:rPr>
      </w:pPr>
      <w:r w:rsidRPr="00FB61C5">
        <w:rPr>
          <w:sz w:val="22"/>
          <w:szCs w:val="24"/>
        </w:rPr>
        <w:t xml:space="preserve">I agree that if the amount of </w:t>
      </w:r>
      <w:r w:rsidR="0028273E">
        <w:rPr>
          <w:sz w:val="22"/>
          <w:szCs w:val="24"/>
        </w:rPr>
        <w:t>bid assurance collateral</w:t>
      </w:r>
      <w:r w:rsidRPr="00FB61C5">
        <w:rPr>
          <w:sz w:val="22"/>
          <w:szCs w:val="24"/>
        </w:rPr>
        <w:t xml:space="preserve"> for </w:t>
      </w:r>
      <w:r>
        <w:rPr>
          <w:sz w:val="22"/>
          <w:szCs w:val="24"/>
        </w:rPr>
        <w:t>ComEd</w:t>
      </w:r>
      <w:r w:rsidRPr="00FB61C5">
        <w:rPr>
          <w:sz w:val="22"/>
          <w:szCs w:val="24"/>
        </w:rPr>
        <w:t xml:space="preserve"> is insufficient to support the Bidder’s Bids for </w:t>
      </w:r>
      <w:r>
        <w:rPr>
          <w:sz w:val="22"/>
          <w:szCs w:val="24"/>
        </w:rPr>
        <w:t>ComEd</w:t>
      </w:r>
      <w:r w:rsidR="004B06D8">
        <w:rPr>
          <w:sz w:val="22"/>
          <w:szCs w:val="24"/>
        </w:rPr>
        <w:t xml:space="preserve"> Products and/or Combinations</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14:paraId="0177A545" w14:textId="77777777" w:rsidR="00C07CE3" w:rsidRPr="00FB61C5" w:rsidRDefault="001A1AA4" w:rsidP="00C07CE3">
      <w:pPr>
        <w:numPr>
          <w:ilvl w:val="0"/>
          <w:numId w:val="21"/>
        </w:numPr>
        <w:tabs>
          <w:tab w:val="clear" w:pos="851"/>
        </w:tabs>
        <w:spacing w:after="120"/>
        <w:ind w:left="522" w:hanging="522"/>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w:t>
      </w:r>
      <w:proofErr w:type="gramStart"/>
      <w:r w:rsidRPr="00FB61C5">
        <w:rPr>
          <w:sz w:val="22"/>
          <w:szCs w:val="24"/>
        </w:rPr>
        <w:t>Date;</w:t>
      </w:r>
      <w:proofErr w:type="gramEnd"/>
      <w:r w:rsidR="00C07CE3" w:rsidRPr="00FB61C5">
        <w:rPr>
          <w:sz w:val="22"/>
          <w:szCs w:val="24"/>
        </w:rPr>
        <w:t xml:space="preserve"> </w:t>
      </w:r>
    </w:p>
    <w:p w14:paraId="660BF492" w14:textId="2A78E5B4"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To the best of my knowledge and belief, all information provided in the Part 2 Proposal is true and </w:t>
      </w:r>
      <w:proofErr w:type="gramStart"/>
      <w:r w:rsidRPr="00FB61C5">
        <w:rPr>
          <w:sz w:val="22"/>
          <w:szCs w:val="24"/>
        </w:rPr>
        <w:t>accurate;</w:t>
      </w:r>
      <w:proofErr w:type="gramEnd"/>
      <w:r w:rsidR="00C07CE3" w:rsidRPr="00FB61C5">
        <w:rPr>
          <w:sz w:val="22"/>
          <w:szCs w:val="24"/>
        </w:rPr>
        <w:t xml:space="preserve">  </w:t>
      </w:r>
    </w:p>
    <w:p w14:paraId="73B28132" w14:textId="77777777"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is bidding independently and has no knowledge of any Proposal being submitted for this procurement event by another Bidder in response to the </w:t>
      </w:r>
      <w:proofErr w:type="gramStart"/>
      <w:r w:rsidRPr="00FB61C5">
        <w:rPr>
          <w:sz w:val="22"/>
          <w:szCs w:val="24"/>
        </w:rPr>
        <w:t>RFP;</w:t>
      </w:r>
      <w:proofErr w:type="gramEnd"/>
    </w:p>
    <w:p w14:paraId="22133FA5" w14:textId="77777777" w:rsidR="00C07CE3" w:rsidRPr="00FB61C5" w:rsidRDefault="001A1AA4" w:rsidP="00DC16D8">
      <w:pPr>
        <w:numPr>
          <w:ilvl w:val="0"/>
          <w:numId w:val="21"/>
        </w:numPr>
        <w:tabs>
          <w:tab w:val="clear" w:pos="851"/>
        </w:tabs>
        <w:spacing w:after="120"/>
        <w:ind w:left="540" w:hanging="540"/>
        <w:jc w:val="both"/>
        <w:rPr>
          <w:sz w:val="22"/>
          <w:szCs w:val="24"/>
        </w:rPr>
      </w:pPr>
      <w:r w:rsidRPr="00FB61C5">
        <w:rPr>
          <w:sz w:val="22"/>
          <w:szCs w:val="24"/>
        </w:rPr>
        <w:t xml:space="preserve">The Bidder has maintained and will continue to maintain the confidentiality of its Proposal during the preparation of the </w:t>
      </w:r>
      <w:proofErr w:type="gramStart"/>
      <w:r w:rsidRPr="00FB61C5">
        <w:rPr>
          <w:sz w:val="22"/>
          <w:szCs w:val="24"/>
        </w:rPr>
        <w:t>Proposal;</w:t>
      </w:r>
      <w:proofErr w:type="gramEnd"/>
      <w:r w:rsidR="00C07CE3" w:rsidRPr="00FB61C5">
        <w:rPr>
          <w:sz w:val="22"/>
          <w:szCs w:val="24"/>
        </w:rPr>
        <w:t xml:space="preserve"> </w:t>
      </w:r>
    </w:p>
    <w:p w14:paraId="577D66BF" w14:textId="67CBEE73"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28273E">
        <w:rPr>
          <w:sz w:val="22"/>
          <w:szCs w:val="24"/>
        </w:rPr>
        <w:t xml:space="preserve">bid assurance collateral </w:t>
      </w:r>
      <w:r w:rsidRPr="00FB61C5">
        <w:rPr>
          <w:sz w:val="22"/>
          <w:szCs w:val="24"/>
        </w:rPr>
        <w:t>or in its commu</w:t>
      </w:r>
      <w:r>
        <w:rPr>
          <w:sz w:val="22"/>
          <w:szCs w:val="24"/>
        </w:rPr>
        <w:t xml:space="preserve">nications with </w:t>
      </w:r>
      <w:r w:rsidR="00C0730E">
        <w:rPr>
          <w:sz w:val="22"/>
          <w:szCs w:val="24"/>
        </w:rPr>
        <w:t>A</w:t>
      </w:r>
      <w:r>
        <w:rPr>
          <w:sz w:val="22"/>
          <w:szCs w:val="24"/>
        </w:rPr>
        <w:t xml:space="preserve">dvisors, if </w:t>
      </w:r>
      <w:proofErr w:type="gramStart"/>
      <w:r>
        <w:rPr>
          <w:sz w:val="22"/>
          <w:szCs w:val="24"/>
        </w:rPr>
        <w:t>any</w:t>
      </w:r>
      <w:r w:rsidR="00C07CE3" w:rsidRPr="00FB61C5">
        <w:rPr>
          <w:sz w:val="22"/>
          <w:szCs w:val="24"/>
        </w:rPr>
        <w:t>;</w:t>
      </w:r>
      <w:proofErr w:type="gramEnd"/>
      <w:r w:rsidR="00C07CE3" w:rsidRPr="00FB61C5">
        <w:rPr>
          <w:sz w:val="22"/>
          <w:szCs w:val="24"/>
        </w:rPr>
        <w:t xml:space="preserve"> </w:t>
      </w:r>
    </w:p>
    <w:p w14:paraId="00DB8402" w14:textId="6B0BBD93"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w:t>
      </w:r>
      <w:r w:rsidR="0028273E">
        <w:rPr>
          <w:sz w:val="22"/>
          <w:szCs w:val="24"/>
        </w:rPr>
        <w:t>bid assurance collateral</w:t>
      </w:r>
      <w:r w:rsidRPr="00FB61C5">
        <w:rPr>
          <w:sz w:val="22"/>
          <w:szCs w:val="24"/>
        </w:rPr>
        <w:t xml:space="preserve"> or communications with </w:t>
      </w:r>
      <w:r w:rsidR="00C0730E">
        <w:rPr>
          <w:sz w:val="22"/>
          <w:szCs w:val="24"/>
        </w:rPr>
        <w:t>A</w:t>
      </w:r>
      <w:r w:rsidRPr="00FB61C5">
        <w:rPr>
          <w:sz w:val="22"/>
          <w:szCs w:val="24"/>
        </w:rPr>
        <w:t xml:space="preserve">dvisors (if any), the Bidder has not disclosed, and will not otherwise disclose, publicly or to any other party </w:t>
      </w:r>
      <w:r w:rsidR="000E351E">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w:t>
      </w:r>
      <w:r w:rsidRPr="00FB61C5">
        <w:rPr>
          <w:sz w:val="22"/>
          <w:szCs w:val="24"/>
        </w:rPr>
        <w:lastRenderedPageBreak/>
        <w:t xml:space="preserve">the procurement event, or on the contents of such Proposal that another Bidder would be willing to submit.  Such information is defined in the RFP Rules.  I acknowledge that this certification must hold until the ICC has rendered its decision on the results of the procurement </w:t>
      </w:r>
      <w:proofErr w:type="gramStart"/>
      <w:r w:rsidRPr="00FB61C5">
        <w:rPr>
          <w:sz w:val="22"/>
          <w:szCs w:val="24"/>
        </w:rPr>
        <w:t>event;</w:t>
      </w:r>
      <w:proofErr w:type="gramEnd"/>
    </w:p>
    <w:p w14:paraId="0063F34F" w14:textId="10B4492D"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w:t>
      </w:r>
      <w:r w:rsidR="00F0584B">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14:paraId="1579C21E" w14:textId="0B9B8A67" w:rsidR="00C07CE3" w:rsidRPr="00FB61C5" w:rsidRDefault="001A1AA4" w:rsidP="00781638">
      <w:pPr>
        <w:numPr>
          <w:ilvl w:val="0"/>
          <w:numId w:val="21"/>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7B18C283" w14:textId="77777777" w:rsidR="00BB3773" w:rsidRDefault="00BB3773" w:rsidP="00C07CE3">
      <w:pPr>
        <w:spacing w:after="120"/>
        <w:jc w:val="both"/>
        <w:rPr>
          <w:sz w:val="22"/>
          <w:szCs w:val="24"/>
        </w:rPr>
      </w:pPr>
    </w:p>
    <w:p w14:paraId="7FEB0636" w14:textId="77777777" w:rsidR="00C07CE3" w:rsidRPr="00FB61C5" w:rsidRDefault="001A1AA4" w:rsidP="00C07CE3">
      <w:pPr>
        <w:spacing w:after="120"/>
        <w:jc w:val="both"/>
        <w:rPr>
          <w:sz w:val="22"/>
          <w:szCs w:val="24"/>
        </w:rPr>
      </w:pPr>
      <w:r w:rsidRPr="001A1AA4">
        <w:rPr>
          <w:sz w:val="22"/>
          <w:szCs w:val="24"/>
        </w:rPr>
        <w:t xml:space="preserve">I acknowledge that, if the ICC approves some or </w:t>
      </w:r>
      <w:proofErr w:type="gramStart"/>
      <w:r>
        <w:rPr>
          <w:sz w:val="22"/>
          <w:szCs w:val="24"/>
        </w:rPr>
        <w:t>all of</w:t>
      </w:r>
      <w:proofErr w:type="gramEnd"/>
      <w:r>
        <w:rPr>
          <w:sz w:val="22"/>
          <w:szCs w:val="24"/>
        </w:rPr>
        <w:t xml:space="preserve"> the Bidder’s Bids for ComEd</w:t>
      </w:r>
      <w:r w:rsidRPr="001A1AA4">
        <w:rPr>
          <w:sz w:val="22"/>
          <w:szCs w:val="24"/>
        </w:rPr>
        <w:t xml:space="preserve"> Products and/or Combinations:</w:t>
      </w:r>
      <w:r w:rsidR="00C07CE3" w:rsidRPr="00FB61C5">
        <w:rPr>
          <w:sz w:val="22"/>
          <w:szCs w:val="24"/>
        </w:rPr>
        <w:t xml:space="preserve"> </w:t>
      </w:r>
    </w:p>
    <w:p w14:paraId="765A31BC" w14:textId="77777777" w:rsidR="008D08CD" w:rsidRDefault="001A1AA4" w:rsidP="00C07CE3">
      <w:pPr>
        <w:numPr>
          <w:ilvl w:val="0"/>
          <w:numId w:val="21"/>
        </w:numPr>
        <w:tabs>
          <w:tab w:val="clear" w:pos="851"/>
        </w:tabs>
        <w:spacing w:after="120"/>
        <w:ind w:left="540" w:hanging="540"/>
        <w:jc w:val="both"/>
        <w:rPr>
          <w:sz w:val="22"/>
          <w:szCs w:val="24"/>
        </w:rPr>
        <w:sectPr w:rsidR="008D08CD" w:rsidSect="008E1065">
          <w:headerReference w:type="default" r:id="rId13"/>
          <w:footerReference w:type="default" r:id="rId14"/>
          <w:headerReference w:type="first" r:id="rId15"/>
          <w:footerReference w:type="first" r:id="rId16"/>
          <w:type w:val="continuous"/>
          <w:pgSz w:w="12240" w:h="15840"/>
          <w:pgMar w:top="1440" w:right="1440" w:bottom="1440" w:left="1440" w:header="720" w:footer="720" w:gutter="0"/>
          <w:cols w:space="720"/>
          <w:titlePg/>
          <w:docGrid w:linePitch="360"/>
        </w:sectPr>
      </w:pPr>
      <w:r w:rsidRPr="00FB61C5">
        <w:rPr>
          <w:sz w:val="22"/>
          <w:szCs w:val="24"/>
        </w:rPr>
        <w:t xml:space="preserve">The Bidder will sign a partially executed electronic copy of the </w:t>
      </w:r>
      <w:r>
        <w:rPr>
          <w:sz w:val="22"/>
          <w:szCs w:val="24"/>
        </w:rPr>
        <w:t xml:space="preserve">(ComEd) </w:t>
      </w:r>
      <w:r w:rsidR="00864A8B">
        <w:rPr>
          <w:sz w:val="22"/>
          <w:szCs w:val="24"/>
        </w:rPr>
        <w:t>Master</w:t>
      </w:r>
      <w:r w:rsidRPr="00FB61C5">
        <w:rPr>
          <w:sz w:val="22"/>
          <w:szCs w:val="24"/>
        </w:rPr>
        <w:t xml:space="preserve"> Agreement</w:t>
      </w:r>
      <w:r w:rsidR="009405C2">
        <w:rPr>
          <w:sz w:val="22"/>
          <w:szCs w:val="24"/>
        </w:rPr>
        <w:t xml:space="preserve">, including any Confirmations, any Guaranty, if applicable, </w:t>
      </w:r>
      <w:r w:rsidRPr="00FB61C5">
        <w:rPr>
          <w:sz w:val="22"/>
          <w:szCs w:val="24"/>
        </w:rPr>
        <w:t>and any other related documents</w:t>
      </w:r>
      <w:r w:rsidR="00F0584B">
        <w:rPr>
          <w:sz w:val="22"/>
          <w:szCs w:val="24"/>
        </w:rPr>
        <w:t>;</w:t>
      </w:r>
      <w:r w:rsidRPr="00FB61C5">
        <w:rPr>
          <w:sz w:val="22"/>
          <w:szCs w:val="24"/>
        </w:rPr>
        <w:t xml:space="preserve"> </w:t>
      </w:r>
    </w:p>
    <w:p w14:paraId="7D32FDB1" w14:textId="00212DAA" w:rsidR="00C07CE3" w:rsidRPr="00FB61C5" w:rsidRDefault="00F0584B" w:rsidP="00C07CE3">
      <w:pPr>
        <w:numPr>
          <w:ilvl w:val="0"/>
          <w:numId w:val="21"/>
        </w:numPr>
        <w:tabs>
          <w:tab w:val="clear" w:pos="851"/>
        </w:tabs>
        <w:spacing w:after="120"/>
        <w:ind w:left="540" w:hanging="540"/>
        <w:jc w:val="both"/>
        <w:rPr>
          <w:sz w:val="22"/>
          <w:szCs w:val="24"/>
        </w:rPr>
      </w:pPr>
      <w:r>
        <w:rPr>
          <w:sz w:val="22"/>
          <w:szCs w:val="24"/>
        </w:rPr>
        <w:t xml:space="preserve">The Bidder will </w:t>
      </w:r>
      <w:r w:rsidR="001A1AA4" w:rsidRPr="00FB61C5">
        <w:rPr>
          <w:sz w:val="22"/>
          <w:szCs w:val="24"/>
        </w:rPr>
        <w:t>send such ful</w:t>
      </w:r>
      <w:r w:rsidR="001A1AA4">
        <w:rPr>
          <w:sz w:val="22"/>
          <w:szCs w:val="24"/>
        </w:rPr>
        <w:t>ly executed signature pages to ComEd</w:t>
      </w:r>
      <w:r w:rsidR="001A1AA4" w:rsidRPr="00FB61C5">
        <w:rPr>
          <w:sz w:val="22"/>
          <w:szCs w:val="24"/>
        </w:rPr>
        <w:t xml:space="preserve"> electronically by </w:t>
      </w:r>
      <w:r w:rsidR="00D16198">
        <w:rPr>
          <w:sz w:val="22"/>
          <w:szCs w:val="24"/>
        </w:rPr>
        <w:t>12</w:t>
      </w:r>
      <w:r w:rsidR="001A1AA4" w:rsidRPr="00FB61C5">
        <w:rPr>
          <w:sz w:val="22"/>
          <w:szCs w:val="24"/>
        </w:rPr>
        <w:t xml:space="preserve"> PM CPT on the </w:t>
      </w:r>
      <w:r w:rsidR="00D16198">
        <w:rPr>
          <w:sz w:val="22"/>
          <w:szCs w:val="24"/>
        </w:rPr>
        <w:t>third</w:t>
      </w:r>
      <w:r w:rsidR="001A1AA4" w:rsidRPr="00FB61C5">
        <w:rPr>
          <w:sz w:val="22"/>
          <w:szCs w:val="24"/>
        </w:rPr>
        <w:t xml:space="preserve"> business day after the ICC decision;</w:t>
      </w:r>
      <w:r w:rsidR="009405C2">
        <w:rPr>
          <w:sz w:val="22"/>
          <w:szCs w:val="24"/>
        </w:rPr>
        <w:t xml:space="preserve"> and</w:t>
      </w:r>
    </w:p>
    <w:p w14:paraId="283B6E02" w14:textId="77777777" w:rsidR="00796323" w:rsidRPr="00A755C9" w:rsidRDefault="001A1AA4" w:rsidP="00C07CE3">
      <w:pPr>
        <w:numPr>
          <w:ilvl w:val="0"/>
          <w:numId w:val="21"/>
        </w:numPr>
        <w:tabs>
          <w:tab w:val="clear" w:pos="851"/>
        </w:tabs>
        <w:spacing w:after="120"/>
        <w:ind w:left="547" w:hanging="547"/>
        <w:jc w:val="both"/>
        <w:rPr>
          <w:szCs w:val="24"/>
        </w:rPr>
      </w:pPr>
      <w:r w:rsidRPr="00FB61C5">
        <w:rPr>
          <w:sz w:val="22"/>
          <w:szCs w:val="24"/>
        </w:rPr>
        <w:t>The Bidder will complete payment of the Supplier Fees due to the IPA by the seventh business day after the ICC decision.</w:t>
      </w:r>
    </w:p>
    <w:p w14:paraId="0AF7FC33" w14:textId="77777777" w:rsidR="00796323" w:rsidRDefault="00796323" w:rsidP="00E13567">
      <w:pPr>
        <w:pStyle w:val="TableText"/>
        <w:spacing w:before="0" w:after="0"/>
        <w:jc w:val="both"/>
        <w:rPr>
          <w:sz w:val="24"/>
          <w:szCs w:val="24"/>
        </w:rPr>
      </w:pPr>
    </w:p>
    <w:p w14:paraId="6692F037" w14:textId="77777777" w:rsidR="004A14F7" w:rsidRPr="00A755C9" w:rsidRDefault="004A14F7" w:rsidP="00E13567">
      <w:pPr>
        <w:pStyle w:val="TableText"/>
        <w:spacing w:before="0" w:after="0"/>
        <w:jc w:val="both"/>
        <w:rPr>
          <w:sz w:val="24"/>
          <w:szCs w:val="24"/>
        </w:rPr>
      </w:pPr>
    </w:p>
    <w:p w14:paraId="2E1656F5" w14:textId="77777777" w:rsidR="004A14F7" w:rsidRDefault="004A14F7" w:rsidP="002928EC">
      <w:pPr>
        <w:tabs>
          <w:tab w:val="left" w:pos="5580"/>
        </w:tabs>
        <w:spacing w:line="276" w:lineRule="auto"/>
        <w:ind w:left="1062"/>
        <w:jc w:val="both"/>
        <w:rPr>
          <w:szCs w:val="24"/>
          <w:u w:val="single"/>
        </w:rPr>
      </w:pPr>
    </w:p>
    <w:p w14:paraId="72CE91FB" w14:textId="77777777" w:rsidR="00D33F0F" w:rsidRDefault="00796323" w:rsidP="00634EF3">
      <w:pPr>
        <w:tabs>
          <w:tab w:val="left" w:pos="5580"/>
        </w:tabs>
        <w:ind w:left="1066"/>
        <w:jc w:val="both"/>
        <w:rPr>
          <w:sz w:val="22"/>
          <w:szCs w:val="24"/>
        </w:rPr>
      </w:pPr>
      <w:r w:rsidRPr="00A755C9">
        <w:rPr>
          <w:szCs w:val="24"/>
          <w:u w:val="single"/>
        </w:rPr>
        <w:tab/>
      </w:r>
      <w:r w:rsidR="002928EC">
        <w:rPr>
          <w:szCs w:val="24"/>
        </w:rPr>
        <w:tab/>
      </w:r>
      <w:r w:rsidR="002928EC">
        <w:rPr>
          <w:szCs w:val="24"/>
        </w:rPr>
        <w:tab/>
        <w:t xml:space="preserve"> </w:t>
      </w:r>
      <w:r w:rsidR="002928EC">
        <w:rPr>
          <w:szCs w:val="24"/>
        </w:rPr>
        <w:tab/>
      </w:r>
      <w:r w:rsidR="002928EC">
        <w:rPr>
          <w:sz w:val="22"/>
          <w:szCs w:val="24"/>
        </w:rPr>
        <w:t xml:space="preserve">__________   </w:t>
      </w:r>
    </w:p>
    <w:p w14:paraId="2A12BAD7" w14:textId="6CFE4CA0" w:rsidR="00796323" w:rsidRPr="00A755C9" w:rsidRDefault="00796323" w:rsidP="00634EF3">
      <w:pPr>
        <w:tabs>
          <w:tab w:val="left" w:pos="5580"/>
        </w:tabs>
        <w:ind w:left="1066"/>
        <w:jc w:val="both"/>
        <w:rPr>
          <w:szCs w:val="24"/>
          <w:u w:val="single"/>
        </w:rPr>
      </w:pPr>
      <w:r w:rsidRPr="00A755C9">
        <w:rPr>
          <w:szCs w:val="24"/>
        </w:rPr>
        <w:t>Signature of Officer</w:t>
      </w:r>
      <w:r w:rsidR="0028273E">
        <w:rPr>
          <w:szCs w:val="24"/>
        </w:rPr>
        <w:t xml:space="preserve"> of the Bidder</w:t>
      </w:r>
      <w:r w:rsidRPr="00A755C9">
        <w:rPr>
          <w:szCs w:val="24"/>
        </w:rPr>
        <w:tab/>
      </w:r>
      <w:r w:rsidRPr="00A755C9">
        <w:rPr>
          <w:szCs w:val="24"/>
        </w:rPr>
        <w:tab/>
      </w:r>
      <w:r w:rsidRPr="00A755C9">
        <w:rPr>
          <w:szCs w:val="24"/>
        </w:rPr>
        <w:tab/>
      </w:r>
      <w:r w:rsidRPr="00A755C9">
        <w:rPr>
          <w:szCs w:val="24"/>
        </w:rPr>
        <w:tab/>
        <w:t>Date</w:t>
      </w:r>
    </w:p>
    <w:p w14:paraId="2B9688AC" w14:textId="77777777" w:rsidR="00796323" w:rsidRDefault="00796323" w:rsidP="00E13567">
      <w:pPr>
        <w:pStyle w:val="BodyText"/>
        <w:rPr>
          <w:b/>
          <w:smallCaps/>
          <w:szCs w:val="24"/>
        </w:rPr>
      </w:pPr>
    </w:p>
    <w:p w14:paraId="4905FBA9" w14:textId="77777777" w:rsidR="004A14F7" w:rsidRDefault="004A14F7" w:rsidP="00720CA7">
      <w:pPr>
        <w:tabs>
          <w:tab w:val="left" w:pos="5580"/>
        </w:tabs>
        <w:spacing w:line="276" w:lineRule="auto"/>
        <w:ind w:left="1066"/>
        <w:jc w:val="both"/>
        <w:rPr>
          <w:szCs w:val="24"/>
          <w:u w:val="single"/>
        </w:rPr>
      </w:pPr>
    </w:p>
    <w:p w14:paraId="05945FAF" w14:textId="77777777" w:rsidR="004A14F7" w:rsidRDefault="004A14F7" w:rsidP="00720CA7">
      <w:pPr>
        <w:tabs>
          <w:tab w:val="left" w:pos="5580"/>
        </w:tabs>
        <w:spacing w:line="276" w:lineRule="auto"/>
        <w:ind w:left="1066"/>
        <w:jc w:val="both"/>
        <w:rPr>
          <w:szCs w:val="24"/>
          <w:u w:val="single"/>
        </w:rPr>
      </w:pPr>
    </w:p>
    <w:p w14:paraId="28277586" w14:textId="77777777" w:rsidR="00796323" w:rsidRPr="00A755C9" w:rsidRDefault="0037288D" w:rsidP="00720CA7">
      <w:pPr>
        <w:tabs>
          <w:tab w:val="left" w:pos="5580"/>
        </w:tabs>
        <w:spacing w:line="276" w:lineRule="auto"/>
        <w:ind w:left="1066"/>
        <w:jc w:val="both"/>
        <w:rPr>
          <w:szCs w:val="24"/>
          <w:u w:val="single"/>
          <w:lang w:eastAsia="zh-CN"/>
        </w:rPr>
      </w:pPr>
      <w:r w:rsidRPr="00A755C9">
        <w:rPr>
          <w:szCs w:val="24"/>
          <w:u w:val="single"/>
        </w:rPr>
        <w:fldChar w:fldCharType="begin">
          <w:ffData>
            <w:name w:val="Annex_Auth2_Printed"/>
            <w:enabled/>
            <w:calcOnExit w:val="0"/>
            <w:textInput/>
          </w:ffData>
        </w:fldChar>
      </w:r>
      <w:r w:rsidR="00796323" w:rsidRPr="00A755C9">
        <w:rPr>
          <w:szCs w:val="24"/>
          <w:u w:val="single"/>
          <w:lang w:eastAsia="zh-CN"/>
        </w:rPr>
        <w:instrText xml:space="preserve"> FORMTEXT </w:instrText>
      </w:r>
      <w:r w:rsidRPr="00A755C9">
        <w:rPr>
          <w:szCs w:val="24"/>
          <w:u w:val="single"/>
        </w:rPr>
      </w:r>
      <w:r w:rsidRPr="00A755C9">
        <w:rPr>
          <w:szCs w:val="24"/>
          <w:u w:val="single"/>
        </w:rPr>
        <w:fldChar w:fldCharType="separate"/>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Pr="00A755C9">
        <w:rPr>
          <w:szCs w:val="24"/>
          <w:u w:val="single"/>
        </w:rPr>
        <w:fldChar w:fldCharType="end"/>
      </w:r>
    </w:p>
    <w:p w14:paraId="0CD44AF5" w14:textId="77777777" w:rsidR="00965BB6" w:rsidRDefault="00796323" w:rsidP="00E13567">
      <w:pPr>
        <w:ind w:left="360" w:firstLine="720"/>
        <w:jc w:val="both"/>
        <w:rPr>
          <w:szCs w:val="24"/>
        </w:rPr>
      </w:pPr>
      <w:r w:rsidRPr="00A755C9">
        <w:rPr>
          <w:szCs w:val="24"/>
          <w:lang w:eastAsia="zh-CN"/>
        </w:rPr>
        <w:t>Printed Name</w:t>
      </w:r>
      <w:r w:rsidR="00067DD9">
        <w:rPr>
          <w:szCs w:val="24"/>
        </w:rPr>
        <w:tab/>
      </w:r>
      <w:r w:rsidR="00067DD9">
        <w:rPr>
          <w:szCs w:val="24"/>
        </w:rPr>
        <w:tab/>
      </w:r>
    </w:p>
    <w:p w14:paraId="474C5219" w14:textId="77777777" w:rsidR="00E13567" w:rsidRDefault="00E13567" w:rsidP="00E13567">
      <w:pPr>
        <w:tabs>
          <w:tab w:val="left" w:pos="5580"/>
        </w:tabs>
        <w:ind w:left="1080"/>
        <w:jc w:val="both"/>
        <w:rPr>
          <w:szCs w:val="24"/>
          <w:u w:val="single"/>
        </w:rPr>
      </w:pPr>
    </w:p>
    <w:p w14:paraId="55F672A8" w14:textId="77777777" w:rsidR="004A14F7" w:rsidRDefault="004A14F7" w:rsidP="00E13567">
      <w:pPr>
        <w:tabs>
          <w:tab w:val="left" w:pos="5580"/>
        </w:tabs>
        <w:ind w:left="1080"/>
        <w:jc w:val="both"/>
        <w:rPr>
          <w:szCs w:val="24"/>
          <w:u w:val="single"/>
        </w:rPr>
      </w:pPr>
    </w:p>
    <w:p w14:paraId="53B8B0DC" w14:textId="47415316" w:rsidR="00796323" w:rsidRPr="00A00A9C" w:rsidRDefault="00796323" w:rsidP="009E4236">
      <w:pPr>
        <w:ind w:left="360" w:firstLine="720"/>
        <w:jc w:val="both"/>
        <w:rPr>
          <w:szCs w:val="24"/>
        </w:rPr>
      </w:pPr>
    </w:p>
    <w:sectPr w:rsidR="00796323" w:rsidRPr="00A00A9C" w:rsidSect="008D08C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5E8A7" w14:textId="77777777" w:rsidR="009E3139" w:rsidRDefault="009E3139" w:rsidP="0026300B">
      <w:r>
        <w:separator/>
      </w:r>
    </w:p>
  </w:endnote>
  <w:endnote w:type="continuationSeparator" w:id="0">
    <w:p w14:paraId="5F0C8972" w14:textId="77777777" w:rsidR="009E3139" w:rsidRDefault="009E3139" w:rsidP="0026300B">
      <w:r>
        <w:continuationSeparator/>
      </w:r>
    </w:p>
  </w:endnote>
  <w:endnote w:type="continuationNotice" w:id="1">
    <w:p w14:paraId="01EE01EA" w14:textId="77777777" w:rsidR="009E3139" w:rsidRDefault="009E3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F5DD4" w14:textId="77777777" w:rsidR="00BB3773" w:rsidRDefault="008E1065" w:rsidP="008E1065">
    <w:pPr>
      <w:pStyle w:val="Footer"/>
      <w:tabs>
        <w:tab w:val="clear" w:pos="4320"/>
        <w:tab w:val="clear" w:pos="8640"/>
        <w:tab w:val="left" w:pos="1890"/>
      </w:tabs>
    </w:pPr>
    <w:r>
      <w:rPr>
        <w:b/>
      </w:rPr>
      <w:tab/>
    </w:r>
    <w:r>
      <w:rPr>
        <w:b/>
      </w:rPr>
      <w:tab/>
    </w:r>
    <w:r>
      <w:rPr>
        <w:b/>
      </w:rPr>
      <w:tab/>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F953" w14:textId="77777777" w:rsidR="008E1065" w:rsidRDefault="008E1065" w:rsidP="008E1065">
    <w:pPr>
      <w:pStyle w:val="Footer"/>
      <w:tabs>
        <w:tab w:val="clear" w:pos="4320"/>
        <w:tab w:val="clear" w:pos="8640"/>
        <w:tab w:val="left" w:pos="1890"/>
      </w:tabs>
    </w:pPr>
    <w:r w:rsidRPr="005D2792">
      <w:rPr>
        <w:b/>
      </w:rPr>
      <w:t>CONTINUED ON NEXT PAGE…</w:t>
    </w:r>
    <w:sdt>
      <w:sdtPr>
        <w:id w:val="212226756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46481" w14:textId="77777777" w:rsidR="009E3139" w:rsidRDefault="009E3139" w:rsidP="0026300B">
      <w:r>
        <w:separator/>
      </w:r>
    </w:p>
  </w:footnote>
  <w:footnote w:type="continuationSeparator" w:id="0">
    <w:p w14:paraId="0C862727" w14:textId="77777777" w:rsidR="009E3139" w:rsidRDefault="009E3139" w:rsidP="0026300B">
      <w:r>
        <w:continuationSeparator/>
      </w:r>
    </w:p>
  </w:footnote>
  <w:footnote w:type="continuationNotice" w:id="1">
    <w:p w14:paraId="29F73160" w14:textId="77777777" w:rsidR="009E3139" w:rsidRDefault="009E31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84C67" w14:textId="2DC09ACF" w:rsidR="009E4236" w:rsidRPr="00EF7A17" w:rsidRDefault="00620FC9" w:rsidP="009E4236">
    <w:pPr>
      <w:pStyle w:val="Header"/>
      <w:rPr>
        <w:rFonts w:asciiTheme="majorHAnsi" w:hAnsiTheme="majorHAnsi"/>
        <w:b/>
        <w:color w:val="FF6600"/>
        <w:sz w:val="20"/>
      </w:rPr>
    </w:pPr>
    <w:r>
      <w:rPr>
        <w:rFonts w:asciiTheme="majorHAnsi" w:hAnsiTheme="majorHAnsi"/>
        <w:b/>
        <w:color w:val="FF6600"/>
        <w:sz w:val="20"/>
      </w:rPr>
      <w:t xml:space="preserve">Fall 2023 </w:t>
    </w:r>
    <w:r w:rsidR="009E4236" w:rsidRPr="00EF7A17">
      <w:rPr>
        <w:rFonts w:asciiTheme="majorHAnsi" w:hAnsiTheme="majorHAnsi"/>
        <w:b/>
        <w:color w:val="FF6600"/>
        <w:sz w:val="20"/>
      </w:rPr>
      <w:t>Procurement Events (BEC RFP)</w:t>
    </w:r>
  </w:p>
  <w:p w14:paraId="1027DCF1" w14:textId="24FE4D81" w:rsidR="009E4236" w:rsidRDefault="00103FD3">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w:t>
    </w:r>
    <w:r w:rsidR="00620FC9">
      <w:rPr>
        <w:rFonts w:asciiTheme="majorHAnsi" w:eastAsiaTheme="minorEastAsia" w:hAnsiTheme="majorHAnsi"/>
        <w:b/>
        <w:color w:val="FF6600"/>
        <w:sz w:val="20"/>
        <w:lang w:eastAsia="zh-CN"/>
      </w:rPr>
      <w:t>9 JUL 2023</w:t>
    </w:r>
  </w:p>
  <w:p w14:paraId="4AF0078F" w14:textId="77777777" w:rsidR="00620FC9" w:rsidRPr="009E4236" w:rsidRDefault="00620FC9">
    <w:pPr>
      <w:pStyle w:val="Header"/>
      <w:rPr>
        <w:rFonts w:asciiTheme="majorHAnsi" w:hAnsiTheme="majorHAnsi"/>
        <w:b/>
        <w:color w:val="FF66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6A5B2" w14:textId="54A238D5" w:rsidR="008E1065" w:rsidRPr="00EF7A17" w:rsidRDefault="00F536DA" w:rsidP="008E1065">
    <w:pPr>
      <w:pStyle w:val="Header"/>
      <w:rPr>
        <w:rFonts w:asciiTheme="majorHAnsi" w:hAnsiTheme="majorHAnsi"/>
        <w:b/>
        <w:color w:val="FF6600"/>
        <w:sz w:val="20"/>
      </w:rPr>
    </w:pPr>
    <w:r>
      <w:rPr>
        <w:rFonts w:asciiTheme="majorHAnsi" w:hAnsiTheme="majorHAnsi"/>
        <w:b/>
        <w:color w:val="FF6600"/>
        <w:sz w:val="20"/>
      </w:rPr>
      <w:t xml:space="preserve">Fall </w:t>
    </w:r>
    <w:r w:rsidR="0028273E">
      <w:rPr>
        <w:rFonts w:asciiTheme="majorHAnsi" w:hAnsiTheme="majorHAnsi"/>
        <w:b/>
        <w:color w:val="FF6600"/>
        <w:sz w:val="20"/>
      </w:rPr>
      <w:t>202</w:t>
    </w:r>
    <w:r w:rsidR="0068646D">
      <w:rPr>
        <w:rFonts w:asciiTheme="majorHAnsi" w:hAnsiTheme="majorHAnsi"/>
        <w:b/>
        <w:color w:val="FF6600"/>
        <w:sz w:val="20"/>
      </w:rPr>
      <w:t>3</w:t>
    </w:r>
    <w:r w:rsidR="008E1065" w:rsidRPr="00EF7A17">
      <w:rPr>
        <w:rFonts w:asciiTheme="majorHAnsi" w:hAnsiTheme="majorHAnsi"/>
        <w:b/>
        <w:color w:val="FF6600"/>
        <w:sz w:val="20"/>
      </w:rPr>
      <w:t xml:space="preserve"> Procurement Events (BEC RFP)</w:t>
    </w:r>
  </w:p>
  <w:p w14:paraId="4F2F8870" w14:textId="051D0F8D" w:rsidR="008E1065" w:rsidRDefault="00F536DA">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28273E">
      <w:rPr>
        <w:rFonts w:asciiTheme="majorHAnsi" w:eastAsiaTheme="minorEastAsia" w:hAnsiTheme="majorHAnsi"/>
        <w:b/>
        <w:color w:val="FF6600"/>
        <w:sz w:val="20"/>
        <w:lang w:eastAsia="zh-CN"/>
      </w:rPr>
      <w:t xml:space="preserve"> 202</w:t>
    </w:r>
    <w:r w:rsidR="0068646D">
      <w:rPr>
        <w:rFonts w:asciiTheme="majorHAnsi" w:eastAsiaTheme="minorEastAsia" w:hAnsiTheme="majorHAnsi"/>
        <w:b/>
        <w:color w:val="FF6600"/>
        <w:sz w:val="20"/>
        <w:lang w:eastAsia="zh-CN"/>
      </w:rPr>
      <w:t>3</w:t>
    </w:r>
  </w:p>
  <w:p w14:paraId="46EA48F9" w14:textId="77777777" w:rsidR="00620FC9" w:rsidRPr="008E1065" w:rsidRDefault="00620FC9">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10"/>
  </w:num>
  <w:num w:numId="3">
    <w:abstractNumId w:val="17"/>
  </w:num>
  <w:num w:numId="4">
    <w:abstractNumId w:val="23"/>
  </w:num>
  <w:num w:numId="5">
    <w:abstractNumId w:val="11"/>
  </w:num>
  <w:num w:numId="6">
    <w:abstractNumId w:val="20"/>
  </w:num>
  <w:num w:numId="7">
    <w:abstractNumId w:val="9"/>
  </w:num>
  <w:num w:numId="8">
    <w:abstractNumId w:val="14"/>
  </w:num>
  <w:num w:numId="9">
    <w:abstractNumId w:val="1"/>
  </w:num>
  <w:num w:numId="10">
    <w:abstractNumId w:val="4"/>
  </w:num>
  <w:num w:numId="11">
    <w:abstractNumId w:val="0"/>
  </w:num>
  <w:num w:numId="12">
    <w:abstractNumId w:val="22"/>
  </w:num>
  <w:num w:numId="13">
    <w:abstractNumId w:val="21"/>
  </w:num>
  <w:num w:numId="14">
    <w:abstractNumId w:val="5"/>
  </w:num>
  <w:num w:numId="15">
    <w:abstractNumId w:val="2"/>
  </w:num>
  <w:num w:numId="16">
    <w:abstractNumId w:val="18"/>
  </w:num>
  <w:num w:numId="17">
    <w:abstractNumId w:val="8"/>
  </w:num>
  <w:num w:numId="18">
    <w:abstractNumId w:val="3"/>
  </w:num>
  <w:num w:numId="19">
    <w:abstractNumId w:val="12"/>
  </w:num>
  <w:num w:numId="20">
    <w:abstractNumId w:val="13"/>
  </w:num>
  <w:num w:numId="21">
    <w:abstractNumId w:val="16"/>
  </w:num>
  <w:num w:numId="22">
    <w:abstractNumId w:val="15"/>
  </w:num>
  <w:num w:numId="23">
    <w:abstractNumId w:val="7"/>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edit="forms" w:enforcement="1" w:cryptProviderType="rsaAES" w:cryptAlgorithmClass="hash" w:cryptAlgorithmType="typeAny" w:cryptAlgorithmSid="14" w:cryptSpinCount="100000" w:hash="295nmZlrBL06UKW2d6HNv2wcAF4NxsgF0HzTjZCn6G5KsPktxC7g8vpaUeWCHRYoBNzPiRMI0Etz8w2aWKSprw==" w:salt="ajZzAaeRTK0/6XxHNiPLL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8003A"/>
    <w:rsid w:val="00090603"/>
    <w:rsid w:val="000906DB"/>
    <w:rsid w:val="00091A19"/>
    <w:rsid w:val="0009642F"/>
    <w:rsid w:val="00097C7A"/>
    <w:rsid w:val="000B0654"/>
    <w:rsid w:val="000C2BC1"/>
    <w:rsid w:val="000D2B3D"/>
    <w:rsid w:val="000D62F4"/>
    <w:rsid w:val="000D671A"/>
    <w:rsid w:val="000E351E"/>
    <w:rsid w:val="000E4C3A"/>
    <w:rsid w:val="000E5201"/>
    <w:rsid w:val="000E7A47"/>
    <w:rsid w:val="000F0C5E"/>
    <w:rsid w:val="000F1910"/>
    <w:rsid w:val="000F4CB0"/>
    <w:rsid w:val="000F544F"/>
    <w:rsid w:val="000F75EA"/>
    <w:rsid w:val="0010312C"/>
    <w:rsid w:val="00103FD3"/>
    <w:rsid w:val="00115458"/>
    <w:rsid w:val="00115C7B"/>
    <w:rsid w:val="001228FB"/>
    <w:rsid w:val="001320AF"/>
    <w:rsid w:val="00134B42"/>
    <w:rsid w:val="00136B8B"/>
    <w:rsid w:val="00140A0B"/>
    <w:rsid w:val="00142328"/>
    <w:rsid w:val="00152A2C"/>
    <w:rsid w:val="00154726"/>
    <w:rsid w:val="00154A7D"/>
    <w:rsid w:val="00162782"/>
    <w:rsid w:val="0016484D"/>
    <w:rsid w:val="001751F9"/>
    <w:rsid w:val="001756BD"/>
    <w:rsid w:val="00177C16"/>
    <w:rsid w:val="00184E65"/>
    <w:rsid w:val="0018513C"/>
    <w:rsid w:val="001860B2"/>
    <w:rsid w:val="00196D6D"/>
    <w:rsid w:val="00197003"/>
    <w:rsid w:val="001A1615"/>
    <w:rsid w:val="001A1AA4"/>
    <w:rsid w:val="001A2A27"/>
    <w:rsid w:val="001B2F1A"/>
    <w:rsid w:val="001B2F27"/>
    <w:rsid w:val="001C0CB1"/>
    <w:rsid w:val="001C7867"/>
    <w:rsid w:val="001D22D5"/>
    <w:rsid w:val="001E4671"/>
    <w:rsid w:val="001E5ED2"/>
    <w:rsid w:val="001E6BE5"/>
    <w:rsid w:val="002052A7"/>
    <w:rsid w:val="00205838"/>
    <w:rsid w:val="00211585"/>
    <w:rsid w:val="00211AD6"/>
    <w:rsid w:val="002178D6"/>
    <w:rsid w:val="00222AE5"/>
    <w:rsid w:val="002237BA"/>
    <w:rsid w:val="00230090"/>
    <w:rsid w:val="00230608"/>
    <w:rsid w:val="002369EE"/>
    <w:rsid w:val="00240E0F"/>
    <w:rsid w:val="002535EE"/>
    <w:rsid w:val="00255394"/>
    <w:rsid w:val="00260D74"/>
    <w:rsid w:val="0026300B"/>
    <w:rsid w:val="002635F1"/>
    <w:rsid w:val="00263DF2"/>
    <w:rsid w:val="00265DCA"/>
    <w:rsid w:val="002708EA"/>
    <w:rsid w:val="0028273E"/>
    <w:rsid w:val="002829D7"/>
    <w:rsid w:val="00282CDF"/>
    <w:rsid w:val="00286B7B"/>
    <w:rsid w:val="00287178"/>
    <w:rsid w:val="002923C8"/>
    <w:rsid w:val="002928EC"/>
    <w:rsid w:val="002974FC"/>
    <w:rsid w:val="00297B40"/>
    <w:rsid w:val="002A21D5"/>
    <w:rsid w:val="002A316F"/>
    <w:rsid w:val="002B4847"/>
    <w:rsid w:val="002B7C3B"/>
    <w:rsid w:val="002B7D22"/>
    <w:rsid w:val="002C4143"/>
    <w:rsid w:val="002D0E0A"/>
    <w:rsid w:val="002D2E77"/>
    <w:rsid w:val="002E0843"/>
    <w:rsid w:val="002E19E8"/>
    <w:rsid w:val="002E3122"/>
    <w:rsid w:val="002E6881"/>
    <w:rsid w:val="002F082D"/>
    <w:rsid w:val="0030183D"/>
    <w:rsid w:val="00311AFC"/>
    <w:rsid w:val="003149C3"/>
    <w:rsid w:val="00316B39"/>
    <w:rsid w:val="003217F8"/>
    <w:rsid w:val="00327E18"/>
    <w:rsid w:val="00344A1D"/>
    <w:rsid w:val="003462DD"/>
    <w:rsid w:val="00346379"/>
    <w:rsid w:val="00352A53"/>
    <w:rsid w:val="00362E08"/>
    <w:rsid w:val="00366689"/>
    <w:rsid w:val="0037288D"/>
    <w:rsid w:val="003729D6"/>
    <w:rsid w:val="00373CC2"/>
    <w:rsid w:val="00375930"/>
    <w:rsid w:val="003761A1"/>
    <w:rsid w:val="0038330E"/>
    <w:rsid w:val="003844A4"/>
    <w:rsid w:val="00387497"/>
    <w:rsid w:val="003874B0"/>
    <w:rsid w:val="003927AB"/>
    <w:rsid w:val="00392C8F"/>
    <w:rsid w:val="00395C4C"/>
    <w:rsid w:val="003A162F"/>
    <w:rsid w:val="003A56B5"/>
    <w:rsid w:val="003B174C"/>
    <w:rsid w:val="003B1AF6"/>
    <w:rsid w:val="003B7BC8"/>
    <w:rsid w:val="003C106A"/>
    <w:rsid w:val="003C1DC0"/>
    <w:rsid w:val="003D04D2"/>
    <w:rsid w:val="003D0DD0"/>
    <w:rsid w:val="003D568F"/>
    <w:rsid w:val="003E04D2"/>
    <w:rsid w:val="003E1050"/>
    <w:rsid w:val="003F09C0"/>
    <w:rsid w:val="003F5906"/>
    <w:rsid w:val="003F7905"/>
    <w:rsid w:val="00401050"/>
    <w:rsid w:val="00412EC4"/>
    <w:rsid w:val="004153E7"/>
    <w:rsid w:val="0042234B"/>
    <w:rsid w:val="00425455"/>
    <w:rsid w:val="004263E5"/>
    <w:rsid w:val="0042674B"/>
    <w:rsid w:val="00435D45"/>
    <w:rsid w:val="00441CB3"/>
    <w:rsid w:val="004435F6"/>
    <w:rsid w:val="00446D9C"/>
    <w:rsid w:val="00447C7A"/>
    <w:rsid w:val="004542E3"/>
    <w:rsid w:val="004550DB"/>
    <w:rsid w:val="00475FEE"/>
    <w:rsid w:val="004812D6"/>
    <w:rsid w:val="0048686F"/>
    <w:rsid w:val="00487E5F"/>
    <w:rsid w:val="00492D1E"/>
    <w:rsid w:val="0049451E"/>
    <w:rsid w:val="004965C8"/>
    <w:rsid w:val="004A0BEE"/>
    <w:rsid w:val="004A14F7"/>
    <w:rsid w:val="004A2F49"/>
    <w:rsid w:val="004A38B0"/>
    <w:rsid w:val="004B06D8"/>
    <w:rsid w:val="004B1E5E"/>
    <w:rsid w:val="004B75EC"/>
    <w:rsid w:val="004C200D"/>
    <w:rsid w:val="004C2C55"/>
    <w:rsid w:val="004C617C"/>
    <w:rsid w:val="004C67A8"/>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5F7E"/>
    <w:rsid w:val="005933E8"/>
    <w:rsid w:val="00593554"/>
    <w:rsid w:val="005947E7"/>
    <w:rsid w:val="005B1976"/>
    <w:rsid w:val="005C0355"/>
    <w:rsid w:val="005C113B"/>
    <w:rsid w:val="005C4F5A"/>
    <w:rsid w:val="005C78B4"/>
    <w:rsid w:val="005D0634"/>
    <w:rsid w:val="005D2060"/>
    <w:rsid w:val="005D3187"/>
    <w:rsid w:val="005F0D8B"/>
    <w:rsid w:val="005F2BD9"/>
    <w:rsid w:val="005F2D13"/>
    <w:rsid w:val="00601578"/>
    <w:rsid w:val="00603829"/>
    <w:rsid w:val="006111A3"/>
    <w:rsid w:val="00615E71"/>
    <w:rsid w:val="00617E45"/>
    <w:rsid w:val="00620FC9"/>
    <w:rsid w:val="006308B2"/>
    <w:rsid w:val="00631BB1"/>
    <w:rsid w:val="00633220"/>
    <w:rsid w:val="00634EF3"/>
    <w:rsid w:val="006474FB"/>
    <w:rsid w:val="00650861"/>
    <w:rsid w:val="0065293B"/>
    <w:rsid w:val="006552BE"/>
    <w:rsid w:val="006566B2"/>
    <w:rsid w:val="00661837"/>
    <w:rsid w:val="006624E2"/>
    <w:rsid w:val="00663D04"/>
    <w:rsid w:val="006679F7"/>
    <w:rsid w:val="00680801"/>
    <w:rsid w:val="00681D5B"/>
    <w:rsid w:val="00683FBF"/>
    <w:rsid w:val="0068646D"/>
    <w:rsid w:val="0069460A"/>
    <w:rsid w:val="00696E5B"/>
    <w:rsid w:val="006A7CBB"/>
    <w:rsid w:val="006B1148"/>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37E7"/>
    <w:rsid w:val="007070A0"/>
    <w:rsid w:val="0071348F"/>
    <w:rsid w:val="00716473"/>
    <w:rsid w:val="00717064"/>
    <w:rsid w:val="00720CA7"/>
    <w:rsid w:val="00723C19"/>
    <w:rsid w:val="0073555F"/>
    <w:rsid w:val="00742712"/>
    <w:rsid w:val="0074448D"/>
    <w:rsid w:val="00751C46"/>
    <w:rsid w:val="007546BA"/>
    <w:rsid w:val="007554E8"/>
    <w:rsid w:val="00756B71"/>
    <w:rsid w:val="0075767C"/>
    <w:rsid w:val="007577CB"/>
    <w:rsid w:val="007621A6"/>
    <w:rsid w:val="0076421D"/>
    <w:rsid w:val="00764CD5"/>
    <w:rsid w:val="0076510A"/>
    <w:rsid w:val="00765A7D"/>
    <w:rsid w:val="0077224E"/>
    <w:rsid w:val="0078057E"/>
    <w:rsid w:val="00781638"/>
    <w:rsid w:val="00782A2E"/>
    <w:rsid w:val="00782C44"/>
    <w:rsid w:val="00782FF1"/>
    <w:rsid w:val="007850D0"/>
    <w:rsid w:val="00786D64"/>
    <w:rsid w:val="00787F5A"/>
    <w:rsid w:val="00794173"/>
    <w:rsid w:val="0079537C"/>
    <w:rsid w:val="007956FA"/>
    <w:rsid w:val="00796323"/>
    <w:rsid w:val="007975DA"/>
    <w:rsid w:val="0079796D"/>
    <w:rsid w:val="007A5AAA"/>
    <w:rsid w:val="007B0E47"/>
    <w:rsid w:val="007B4A9C"/>
    <w:rsid w:val="007B7132"/>
    <w:rsid w:val="007C5706"/>
    <w:rsid w:val="007C7F8D"/>
    <w:rsid w:val="007D6D78"/>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45EC"/>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A5FAE"/>
    <w:rsid w:val="008B014C"/>
    <w:rsid w:val="008B0884"/>
    <w:rsid w:val="008B19D6"/>
    <w:rsid w:val="008B362D"/>
    <w:rsid w:val="008D08CD"/>
    <w:rsid w:val="008D3925"/>
    <w:rsid w:val="008D3C48"/>
    <w:rsid w:val="008E1065"/>
    <w:rsid w:val="008E1F59"/>
    <w:rsid w:val="008E4A7A"/>
    <w:rsid w:val="008F28E9"/>
    <w:rsid w:val="008F3AE3"/>
    <w:rsid w:val="0092668F"/>
    <w:rsid w:val="00934070"/>
    <w:rsid w:val="00936BAF"/>
    <w:rsid w:val="009405C2"/>
    <w:rsid w:val="00941879"/>
    <w:rsid w:val="00946409"/>
    <w:rsid w:val="00946B71"/>
    <w:rsid w:val="0095485F"/>
    <w:rsid w:val="00965BB6"/>
    <w:rsid w:val="00967245"/>
    <w:rsid w:val="0098046C"/>
    <w:rsid w:val="00982BF4"/>
    <w:rsid w:val="00984D25"/>
    <w:rsid w:val="009A1483"/>
    <w:rsid w:val="009A2D36"/>
    <w:rsid w:val="009B3410"/>
    <w:rsid w:val="009B6297"/>
    <w:rsid w:val="009C0116"/>
    <w:rsid w:val="009C44E8"/>
    <w:rsid w:val="009D2B21"/>
    <w:rsid w:val="009D6248"/>
    <w:rsid w:val="009D716D"/>
    <w:rsid w:val="009D7190"/>
    <w:rsid w:val="009E0E82"/>
    <w:rsid w:val="009E1927"/>
    <w:rsid w:val="009E3139"/>
    <w:rsid w:val="009E4236"/>
    <w:rsid w:val="009F18FE"/>
    <w:rsid w:val="00A00399"/>
    <w:rsid w:val="00A00A9C"/>
    <w:rsid w:val="00A013D7"/>
    <w:rsid w:val="00A01472"/>
    <w:rsid w:val="00A07626"/>
    <w:rsid w:val="00A10DC2"/>
    <w:rsid w:val="00A11B63"/>
    <w:rsid w:val="00A123B9"/>
    <w:rsid w:val="00A13E31"/>
    <w:rsid w:val="00A35FDE"/>
    <w:rsid w:val="00A36010"/>
    <w:rsid w:val="00A401D3"/>
    <w:rsid w:val="00A508D8"/>
    <w:rsid w:val="00A50909"/>
    <w:rsid w:val="00A672DF"/>
    <w:rsid w:val="00A67CEF"/>
    <w:rsid w:val="00A70CD1"/>
    <w:rsid w:val="00A72BD2"/>
    <w:rsid w:val="00A7497B"/>
    <w:rsid w:val="00A74A78"/>
    <w:rsid w:val="00A80FDD"/>
    <w:rsid w:val="00A84158"/>
    <w:rsid w:val="00A922D7"/>
    <w:rsid w:val="00AA092D"/>
    <w:rsid w:val="00AA272A"/>
    <w:rsid w:val="00AA4CE2"/>
    <w:rsid w:val="00AB0EEB"/>
    <w:rsid w:val="00AB2587"/>
    <w:rsid w:val="00AB6F46"/>
    <w:rsid w:val="00AB7C25"/>
    <w:rsid w:val="00AC5604"/>
    <w:rsid w:val="00AC5894"/>
    <w:rsid w:val="00AC5D19"/>
    <w:rsid w:val="00AF065D"/>
    <w:rsid w:val="00B0168F"/>
    <w:rsid w:val="00B228F5"/>
    <w:rsid w:val="00B3143F"/>
    <w:rsid w:val="00B3661C"/>
    <w:rsid w:val="00B367C7"/>
    <w:rsid w:val="00B3770A"/>
    <w:rsid w:val="00B507DB"/>
    <w:rsid w:val="00B558BE"/>
    <w:rsid w:val="00B57BBD"/>
    <w:rsid w:val="00B60319"/>
    <w:rsid w:val="00B67993"/>
    <w:rsid w:val="00B71F15"/>
    <w:rsid w:val="00B7265A"/>
    <w:rsid w:val="00B77513"/>
    <w:rsid w:val="00B80F76"/>
    <w:rsid w:val="00B86F73"/>
    <w:rsid w:val="00B879A5"/>
    <w:rsid w:val="00B92C3B"/>
    <w:rsid w:val="00BA1885"/>
    <w:rsid w:val="00BA4DC4"/>
    <w:rsid w:val="00BA6F76"/>
    <w:rsid w:val="00BA708C"/>
    <w:rsid w:val="00BB07D3"/>
    <w:rsid w:val="00BB3773"/>
    <w:rsid w:val="00BB7B4C"/>
    <w:rsid w:val="00BC2664"/>
    <w:rsid w:val="00BC433B"/>
    <w:rsid w:val="00BC4BF8"/>
    <w:rsid w:val="00BC501C"/>
    <w:rsid w:val="00BC7E95"/>
    <w:rsid w:val="00BD2012"/>
    <w:rsid w:val="00BD36F0"/>
    <w:rsid w:val="00BD3CAC"/>
    <w:rsid w:val="00BE24FE"/>
    <w:rsid w:val="00BE2ADA"/>
    <w:rsid w:val="00C0173A"/>
    <w:rsid w:val="00C031C8"/>
    <w:rsid w:val="00C04599"/>
    <w:rsid w:val="00C0730E"/>
    <w:rsid w:val="00C0763B"/>
    <w:rsid w:val="00C07CE3"/>
    <w:rsid w:val="00C17241"/>
    <w:rsid w:val="00C2067A"/>
    <w:rsid w:val="00C208E7"/>
    <w:rsid w:val="00C23105"/>
    <w:rsid w:val="00C27DEC"/>
    <w:rsid w:val="00C3379F"/>
    <w:rsid w:val="00C36C3B"/>
    <w:rsid w:val="00C46EC2"/>
    <w:rsid w:val="00C51A15"/>
    <w:rsid w:val="00C5745F"/>
    <w:rsid w:val="00C61B34"/>
    <w:rsid w:val="00C623EB"/>
    <w:rsid w:val="00C66278"/>
    <w:rsid w:val="00C81A53"/>
    <w:rsid w:val="00C82076"/>
    <w:rsid w:val="00C82E41"/>
    <w:rsid w:val="00C838A6"/>
    <w:rsid w:val="00C86D8C"/>
    <w:rsid w:val="00C961DE"/>
    <w:rsid w:val="00CA0D5B"/>
    <w:rsid w:val="00CA6169"/>
    <w:rsid w:val="00CB2B74"/>
    <w:rsid w:val="00CB2BB0"/>
    <w:rsid w:val="00CB3EBF"/>
    <w:rsid w:val="00CB5C9A"/>
    <w:rsid w:val="00CC2102"/>
    <w:rsid w:val="00CC5042"/>
    <w:rsid w:val="00CE1ADB"/>
    <w:rsid w:val="00CE1E63"/>
    <w:rsid w:val="00CE61E5"/>
    <w:rsid w:val="00D01437"/>
    <w:rsid w:val="00D02772"/>
    <w:rsid w:val="00D028E4"/>
    <w:rsid w:val="00D0756D"/>
    <w:rsid w:val="00D078E7"/>
    <w:rsid w:val="00D1054C"/>
    <w:rsid w:val="00D121B4"/>
    <w:rsid w:val="00D14BAE"/>
    <w:rsid w:val="00D14F12"/>
    <w:rsid w:val="00D16198"/>
    <w:rsid w:val="00D16F91"/>
    <w:rsid w:val="00D204FE"/>
    <w:rsid w:val="00D33EEB"/>
    <w:rsid w:val="00D33F0F"/>
    <w:rsid w:val="00D34C42"/>
    <w:rsid w:val="00D413F3"/>
    <w:rsid w:val="00D447B6"/>
    <w:rsid w:val="00D46AED"/>
    <w:rsid w:val="00D471EF"/>
    <w:rsid w:val="00D51363"/>
    <w:rsid w:val="00D62A6B"/>
    <w:rsid w:val="00D655E4"/>
    <w:rsid w:val="00D745E1"/>
    <w:rsid w:val="00D77499"/>
    <w:rsid w:val="00D77A76"/>
    <w:rsid w:val="00D8113A"/>
    <w:rsid w:val="00D8641B"/>
    <w:rsid w:val="00DB30F0"/>
    <w:rsid w:val="00DB5F96"/>
    <w:rsid w:val="00DC16D8"/>
    <w:rsid w:val="00DC2E42"/>
    <w:rsid w:val="00DC31BC"/>
    <w:rsid w:val="00DC6B58"/>
    <w:rsid w:val="00DD31E3"/>
    <w:rsid w:val="00DD537A"/>
    <w:rsid w:val="00DD6ACB"/>
    <w:rsid w:val="00DD7616"/>
    <w:rsid w:val="00DD7E2D"/>
    <w:rsid w:val="00DE172E"/>
    <w:rsid w:val="00DE77F4"/>
    <w:rsid w:val="00DF61A7"/>
    <w:rsid w:val="00E05FA9"/>
    <w:rsid w:val="00E13567"/>
    <w:rsid w:val="00E20AFF"/>
    <w:rsid w:val="00E22189"/>
    <w:rsid w:val="00E23290"/>
    <w:rsid w:val="00E24103"/>
    <w:rsid w:val="00E249C6"/>
    <w:rsid w:val="00E26A5A"/>
    <w:rsid w:val="00E309D9"/>
    <w:rsid w:val="00E30E35"/>
    <w:rsid w:val="00E47E6D"/>
    <w:rsid w:val="00E50540"/>
    <w:rsid w:val="00E5328C"/>
    <w:rsid w:val="00E65083"/>
    <w:rsid w:val="00E6689C"/>
    <w:rsid w:val="00E71A1A"/>
    <w:rsid w:val="00E71EB1"/>
    <w:rsid w:val="00E8237E"/>
    <w:rsid w:val="00E929E0"/>
    <w:rsid w:val="00E961DB"/>
    <w:rsid w:val="00EA4FBA"/>
    <w:rsid w:val="00EC1453"/>
    <w:rsid w:val="00EC4CD3"/>
    <w:rsid w:val="00ED6B23"/>
    <w:rsid w:val="00EE1312"/>
    <w:rsid w:val="00EE2EFB"/>
    <w:rsid w:val="00EE792F"/>
    <w:rsid w:val="00EE7AFB"/>
    <w:rsid w:val="00EF115C"/>
    <w:rsid w:val="00EF7FBC"/>
    <w:rsid w:val="00F00438"/>
    <w:rsid w:val="00F01AB8"/>
    <w:rsid w:val="00F05142"/>
    <w:rsid w:val="00F0584B"/>
    <w:rsid w:val="00F103A1"/>
    <w:rsid w:val="00F136DC"/>
    <w:rsid w:val="00F2642A"/>
    <w:rsid w:val="00F3736C"/>
    <w:rsid w:val="00F42646"/>
    <w:rsid w:val="00F4589D"/>
    <w:rsid w:val="00F47DE3"/>
    <w:rsid w:val="00F50A4A"/>
    <w:rsid w:val="00F536DA"/>
    <w:rsid w:val="00F54047"/>
    <w:rsid w:val="00F55090"/>
    <w:rsid w:val="00F612A9"/>
    <w:rsid w:val="00F6324F"/>
    <w:rsid w:val="00F70CD7"/>
    <w:rsid w:val="00F71D32"/>
    <w:rsid w:val="00F80394"/>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B69A8"/>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103FD3"/>
    <w:pPr>
      <w:numPr>
        <w:numId w:val="24"/>
      </w:numPr>
      <w:spacing w:after="200"/>
    </w:pPr>
    <w:rPr>
      <w:b/>
      <w:noProof w:val="0"/>
      <w:sz w:val="36"/>
    </w:rPr>
  </w:style>
  <w:style w:type="paragraph" w:customStyle="1" w:styleId="HeadingA2">
    <w:name w:val="Heading A2"/>
    <w:basedOn w:val="Heading2"/>
    <w:next w:val="BodyText"/>
    <w:uiPriority w:val="11"/>
    <w:qFormat/>
    <w:rsid w:val="00103FD3"/>
    <w:pPr>
      <w:numPr>
        <w:numId w:val="24"/>
      </w:numPr>
      <w:spacing w:after="200"/>
    </w:pPr>
    <w:rPr>
      <w:bCs/>
      <w:noProof w:val="0"/>
      <w:sz w:val="30"/>
    </w:rPr>
  </w:style>
  <w:style w:type="paragraph" w:customStyle="1" w:styleId="HeadingA3">
    <w:name w:val="Heading A3"/>
    <w:basedOn w:val="Heading3"/>
    <w:next w:val="BodyText"/>
    <w:uiPriority w:val="11"/>
    <w:rsid w:val="00103FD3"/>
    <w:pPr>
      <w:numPr>
        <w:numId w:val="24"/>
      </w:numPr>
      <w:spacing w:after="200"/>
    </w:pPr>
    <w:rPr>
      <w:i w:val="0"/>
      <w:iCs w:val="0"/>
      <w:noProof w:val="0"/>
      <w:sz w:val="26"/>
    </w:rPr>
  </w:style>
  <w:style w:type="paragraph" w:customStyle="1" w:styleId="HeadingA4">
    <w:name w:val="Heading A4"/>
    <w:basedOn w:val="Heading4"/>
    <w:next w:val="BodyText"/>
    <w:uiPriority w:val="11"/>
    <w:semiHidden/>
    <w:unhideWhenUsed/>
    <w:rsid w:val="00103FD3"/>
    <w:pPr>
      <w:numPr>
        <w:numId w:val="24"/>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103FD3"/>
    <w:pPr>
      <w:numPr>
        <w:numId w:val="24"/>
      </w:numPr>
      <w:spacing w:after="200"/>
    </w:pPr>
    <w:rPr>
      <w:i w:val="0"/>
      <w:iCs w:val="0"/>
      <w:noProof w:val="0"/>
    </w:rPr>
  </w:style>
  <w:style w:type="paragraph" w:customStyle="1" w:styleId="HeadingA6">
    <w:name w:val="Heading A6"/>
    <w:basedOn w:val="Heading6"/>
    <w:next w:val="BodyText"/>
    <w:uiPriority w:val="11"/>
    <w:semiHidden/>
    <w:unhideWhenUsed/>
    <w:rsid w:val="00103FD3"/>
    <w:pPr>
      <w:numPr>
        <w:numId w:val="24"/>
      </w:numPr>
      <w:spacing w:before="0" w:after="200"/>
    </w:pPr>
    <w:rPr>
      <w:iCs w:val="0"/>
      <w:szCs w:val="24"/>
    </w:rPr>
  </w:style>
  <w:style w:type="paragraph" w:customStyle="1" w:styleId="HeadingA7">
    <w:name w:val="Heading A7"/>
    <w:basedOn w:val="Heading7"/>
    <w:next w:val="BodyText"/>
    <w:uiPriority w:val="11"/>
    <w:semiHidden/>
    <w:unhideWhenUsed/>
    <w:rsid w:val="00103FD3"/>
    <w:pPr>
      <w:numPr>
        <w:numId w:val="24"/>
      </w:numPr>
      <w:spacing w:before="0" w:after="200"/>
    </w:pPr>
    <w:rPr>
      <w:iCs w:val="0"/>
      <w:szCs w:val="24"/>
    </w:rPr>
  </w:style>
  <w:style w:type="paragraph" w:customStyle="1" w:styleId="HeadingA8">
    <w:name w:val="Heading A8"/>
    <w:basedOn w:val="Heading8"/>
    <w:next w:val="BodyText"/>
    <w:uiPriority w:val="11"/>
    <w:semiHidden/>
    <w:unhideWhenUsed/>
    <w:rsid w:val="00103FD3"/>
    <w:pPr>
      <w:numPr>
        <w:numId w:val="24"/>
      </w:numPr>
      <w:spacing w:before="0" w:after="200"/>
    </w:pPr>
    <w:rPr>
      <w:sz w:val="24"/>
      <w:szCs w:val="24"/>
    </w:rPr>
  </w:style>
  <w:style w:type="paragraph" w:customStyle="1" w:styleId="HeadingA9">
    <w:name w:val="Heading A9"/>
    <w:basedOn w:val="Heading9"/>
    <w:next w:val="BodyText"/>
    <w:uiPriority w:val="11"/>
    <w:semiHidden/>
    <w:unhideWhenUsed/>
    <w:rsid w:val="00103FD3"/>
    <w:pPr>
      <w:numPr>
        <w:numId w:val="24"/>
      </w:numPr>
      <w:spacing w:before="0" w:after="200"/>
    </w:pPr>
    <w:rPr>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407ABE-D4B8-4F44-B650-7BA67FD05C82}">
  <ds:schemaRefs>
    <ds:schemaRef ds:uri="http://schemas.microsoft.com/sharepoint/v3/contenttype/forms"/>
  </ds:schemaRefs>
</ds:datastoreItem>
</file>

<file path=customXml/itemProps2.xml><?xml version="1.0" encoding="utf-8"?>
<ds:datastoreItem xmlns:ds="http://schemas.openxmlformats.org/officeDocument/2006/customXml" ds:itemID="{C6C1C450-794D-4E0D-87E2-CEC7302F09B7}">
  <ds:schemaRefs>
    <ds:schemaRef ds:uri="http://schemas.openxmlformats.org/officeDocument/2006/bibliography"/>
  </ds:schemaRefs>
</ds:datastoreItem>
</file>

<file path=customXml/itemProps3.xml><?xml version="1.0" encoding="utf-8"?>
<ds:datastoreItem xmlns:ds="http://schemas.openxmlformats.org/officeDocument/2006/customXml" ds:itemID="{598D19EF-E95E-4A10-ADC4-DFAD83E98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ECA3D-14F4-434A-9E61-AE87A5D95650}">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Buffagni, Malena</cp:lastModifiedBy>
  <cp:revision>5</cp:revision>
  <dcterms:created xsi:type="dcterms:W3CDTF">2023-07-07T13:43:00Z</dcterms:created>
  <dcterms:modified xsi:type="dcterms:W3CDTF">2023-07-07T15:23:00Z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ies>
</file>